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7C" w:rsidRPr="0063286D" w:rsidRDefault="0046777C" w:rsidP="0046777C">
      <w:pPr>
        <w:outlineLvl w:val="0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46777C" w:rsidRPr="0063286D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  <w:iCs/>
              </w:rPr>
            </w:r>
            <w:r w:rsidRPr="0063286D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63286D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</w:rPr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63286D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</w:rPr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63286D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</w:rPr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63286D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63286D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46777C" w:rsidRPr="0063286D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</w:rPr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63286D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</w:rPr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63286D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</w:rPr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63286D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63286D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63286D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63286D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63286D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</w:rPr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63286D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63286D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63286D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63286D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63286D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63286D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63286D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63286D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63286D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63286D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63286D" w:rsidRDefault="00CB3A86" w:rsidP="00B96CE6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63286D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r w:rsidR="00B15414" w:rsidRPr="0063286D">
        <w:rPr>
          <w:rFonts w:ascii="Times New Roman Bulgarian" w:hAnsi="Times New Roman Bulgarian" w:cs="Times New Roman Bulgarian"/>
          <w:b/>
          <w:bCs/>
          <w:caps/>
        </w:rPr>
        <w:br/>
      </w:r>
      <w:r w:rsidRPr="0063286D">
        <w:rPr>
          <w:rFonts w:ascii="Times New Roman Bulgarian" w:hAnsi="Times New Roman Bulgarian" w:cs="Times New Roman Bulgarian"/>
          <w:b/>
          <w:bCs/>
          <w:caps/>
        </w:rPr>
        <w:t>ЗА ИЗПЪЛНЕНИЕ НА ПОРЪЧКАТА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00"/>
        <w:gridCol w:w="6446"/>
      </w:tblGrid>
      <w:tr w:rsidR="0046777C" w:rsidRPr="0063286D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63286D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63286D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63286D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63286D" w:rsidRDefault="0046777C" w:rsidP="0046777C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CB3A86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Извършване на обществен превоз на пътници по утвърдени маршрутни разписания на основна градска линия Априлци и междуградска линия Априлци - Троян </w:t>
            </w:r>
            <w:r w:rsidRPr="0063286D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310B70" w:rsidRPr="0063286D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310B70" w:rsidRPr="0063286D" w:rsidRDefault="00310B70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:rsidR="00310B70" w:rsidRPr="0063286D" w:rsidRDefault="00310B70" w:rsidP="0046777C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</w:p>
        </w:tc>
      </w:tr>
      <w:tr w:rsidR="00CB3A86" w:rsidRPr="0063286D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CB3A86" w:rsidRPr="0063286D" w:rsidRDefault="00CB3A86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63286D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</w:t>
            </w:r>
            <w:r w:rsidR="002F3F26" w:rsidRPr="0063286D">
              <w:rPr>
                <w:rFonts w:ascii="Times New Roman Bulgarian" w:hAnsi="Times New Roman Bulgarian" w:cs="Times New Roman Bulgarian"/>
                <w:b/>
                <w:bCs/>
              </w:rPr>
              <w:t>:</w:t>
            </w:r>
          </w:p>
          <w:p w:rsidR="00CB3A86" w:rsidRPr="0063286D" w:rsidRDefault="00CB3A86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:rsidR="00CB3A86" w:rsidRPr="0063286D" w:rsidRDefault="00CB3A86" w:rsidP="0046777C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</w:p>
        </w:tc>
      </w:tr>
      <w:tr w:rsidR="00310B70" w:rsidRPr="0063286D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310B70" w:rsidRPr="0063286D" w:rsidRDefault="00310B70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:rsidR="00310B70" w:rsidRPr="0063286D" w:rsidRDefault="00310B70" w:rsidP="0046777C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</w:p>
        </w:tc>
      </w:tr>
      <w:tr w:rsidR="00CB3A86" w:rsidRPr="0063286D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CB3A86" w:rsidRPr="0063286D" w:rsidRDefault="00CB3A86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:rsidR="00CB3A86" w:rsidRPr="0063286D" w:rsidRDefault="00CB3A86" w:rsidP="00CB3A86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Отделно предложение се подава всяка отделна обособена позиция </w:t>
            </w:r>
          </w:p>
        </w:tc>
      </w:tr>
    </w:tbl>
    <w:p w:rsidR="0046777C" w:rsidRPr="0063286D" w:rsidRDefault="0046777C" w:rsidP="00B96CE6">
      <w:pPr>
        <w:pStyle w:val="a7"/>
        <w:spacing w:before="480" w:after="24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5" w:name="_Toc329089988"/>
      <w:r w:rsidRPr="0063286D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5"/>
    </w:p>
    <w:p w:rsidR="00CB3A86" w:rsidRPr="0063286D" w:rsidRDefault="00CB3A86" w:rsidP="00CB3A8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sz w:val="24"/>
          <w:szCs w:val="24"/>
        </w:rPr>
        <w:t xml:space="preserve">С настоящото представяме нашето предложение за изпълнение на обявената от Вас поръчка с предмет: </w:t>
      </w:r>
      <w:r w:rsidRPr="0063286D">
        <w:rPr>
          <w:rFonts w:ascii="Times New Roman Bulgarian" w:hAnsi="Times New Roman Bulgarian" w:cs="Times New Roman Bulgarian"/>
          <w:b/>
          <w:sz w:val="24"/>
          <w:szCs w:val="24"/>
        </w:rPr>
        <w:t>„Извършване на обществен превоз на пътници по утвърдени маршрутни разписания на основна градска линия Априлци и междуградска линия Априлци - Троян“.</w:t>
      </w:r>
    </w:p>
    <w:p w:rsidR="00CB3A86" w:rsidRPr="0063286D" w:rsidRDefault="00CB3A86" w:rsidP="00CB3A8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sz w:val="24"/>
          <w:szCs w:val="24"/>
        </w:rPr>
        <w:t>След като се запознахме с документацията за участие, изискванията на Възложителя и спецификата на възлаганата работа, предлагаме да изпълним обществената поръчка с горепосочения предмет, при следните условия:</w:t>
      </w:r>
    </w:p>
    <w:p w:rsidR="00CB3A86" w:rsidRPr="0063286D" w:rsidRDefault="00CB3A86" w:rsidP="00CB3A8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sz w:val="24"/>
          <w:szCs w:val="24"/>
        </w:rPr>
        <w:t>1.</w:t>
      </w:r>
      <w:r w:rsidRPr="0063286D">
        <w:rPr>
          <w:rFonts w:ascii="Times New Roman Bulgarian" w:hAnsi="Times New Roman Bulgarian" w:cs="Times New Roman Bulgarian"/>
          <w:sz w:val="24"/>
          <w:szCs w:val="24"/>
        </w:rPr>
        <w:tab/>
        <w:t>Качествено и добросъвестно изпълнение, в пълен обем на описаните дейности в Техническата спецификация.</w:t>
      </w:r>
    </w:p>
    <w:p w:rsidR="00CB3A86" w:rsidRPr="0063286D" w:rsidRDefault="00CB3A86" w:rsidP="00CB3A8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sz w:val="24"/>
          <w:szCs w:val="24"/>
        </w:rPr>
        <w:t>2.</w:t>
      </w:r>
      <w:r w:rsidRPr="0063286D">
        <w:rPr>
          <w:rFonts w:ascii="Times New Roman Bulgarian" w:hAnsi="Times New Roman Bulgarian" w:cs="Times New Roman Bulgarian"/>
          <w:sz w:val="24"/>
          <w:szCs w:val="24"/>
        </w:rPr>
        <w:tab/>
        <w:t xml:space="preserve">Приемаме да изпълняваме поръчката съгласно всички изисквания на Възложителя, посочени в документацията за участие по настоящата обществена поръчка. </w:t>
      </w:r>
    </w:p>
    <w:p w:rsidR="00CB3A86" w:rsidRPr="0063286D" w:rsidRDefault="00CB3A86" w:rsidP="00CB3A8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sz w:val="24"/>
          <w:szCs w:val="24"/>
        </w:rPr>
        <w:t>3. При изготвяне на офертата сме спазили всички задължения, свързани с данъци и осигуровки, опазване на околната среда, закрила на заетостта и условията на труд.</w:t>
      </w:r>
    </w:p>
    <w:p w:rsidR="00CB3A86" w:rsidRPr="0063286D" w:rsidRDefault="00CB3A86" w:rsidP="00CB3A8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sz w:val="24"/>
          <w:szCs w:val="24"/>
        </w:rPr>
        <w:t>Ангажираме се да изпълним обществената поръчка качествено и в пълно съответствие с изискванията на Възложителя.</w:t>
      </w:r>
    </w:p>
    <w:p w:rsidR="00CB3A86" w:rsidRPr="0063286D" w:rsidRDefault="00CB3A86" w:rsidP="00CB3A8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82F60" w:rsidRDefault="00E741A4" w:rsidP="00E741A4">
      <w:pPr>
        <w:tabs>
          <w:tab w:val="left" w:pos="567"/>
          <w:tab w:val="left" w:pos="851"/>
        </w:tabs>
        <w:spacing w:after="0" w:line="240" w:lineRule="auto"/>
        <w:ind w:left="3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lastRenderedPageBreak/>
        <w:t>За изпълнение на обществената поръчка п</w:t>
      </w:r>
      <w:r w:rsidR="00482F60" w:rsidRPr="00E741A4">
        <w:rPr>
          <w:rFonts w:ascii="Times New Roman Bulgarian" w:hAnsi="Times New Roman Bulgarian" w:cs="Times New Roman Bulgarian"/>
          <w:sz w:val="24"/>
          <w:szCs w:val="24"/>
        </w:rPr>
        <w:t xml:space="preserve">редлагаме </w:t>
      </w:r>
      <w:r>
        <w:rPr>
          <w:rFonts w:ascii="Times New Roman Bulgarian" w:hAnsi="Times New Roman Bulgarian" w:cs="Times New Roman Bulgarian"/>
          <w:sz w:val="24"/>
          <w:szCs w:val="24"/>
        </w:rPr>
        <w:t>посочените по – долу</w:t>
      </w:r>
      <w:r w:rsidR="00482F60" w:rsidRPr="00E741A4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моторни превозни средства (автобуси) със следните </w:t>
      </w:r>
      <w:r w:rsidR="00482F60" w:rsidRPr="00E741A4">
        <w:rPr>
          <w:rFonts w:ascii="Times New Roman Bulgarian" w:hAnsi="Times New Roman Bulgarian" w:cs="Times New Roman Bulgarian"/>
          <w:sz w:val="24"/>
          <w:szCs w:val="24"/>
        </w:rPr>
        <w:t>техниче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ски характеристики и оборудване, както и декларирам, че </w:t>
      </w:r>
      <w:r w:rsidRPr="00E741A4">
        <w:rPr>
          <w:rFonts w:ascii="Times New Roman Bulgarian" w:hAnsi="Times New Roman Bulgarian" w:cs="Times New Roman Bulgarian"/>
          <w:sz w:val="24"/>
          <w:szCs w:val="24"/>
        </w:rPr>
        <w:t>към датата на представяне на офертата разполагам с брой автобуси (основни и резервни), които ще участват в изпълнението на договора, а именно:</w:t>
      </w:r>
    </w:p>
    <w:p w:rsidR="005336DC" w:rsidRDefault="005336DC" w:rsidP="00E741A4">
      <w:pPr>
        <w:tabs>
          <w:tab w:val="left" w:pos="567"/>
          <w:tab w:val="left" w:pos="851"/>
        </w:tabs>
        <w:spacing w:after="0" w:line="240" w:lineRule="auto"/>
        <w:ind w:left="3"/>
        <w:jc w:val="both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p w:rsidR="00E741A4" w:rsidRDefault="00E741A4" w:rsidP="00E741A4">
      <w:pPr>
        <w:tabs>
          <w:tab w:val="left" w:pos="567"/>
          <w:tab w:val="left" w:pos="851"/>
        </w:tabs>
        <w:spacing w:after="0" w:line="240" w:lineRule="auto"/>
        <w:ind w:left="3"/>
        <w:jc w:val="both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b/>
          <w:i/>
          <w:sz w:val="24"/>
          <w:szCs w:val="24"/>
        </w:rPr>
        <w:t>ОСНОВЕН АВТОБУСЕН ПАРК</w:t>
      </w:r>
    </w:p>
    <w:tbl>
      <w:tblPr>
        <w:tblStyle w:val="aa"/>
        <w:tblW w:w="0" w:type="auto"/>
        <w:tblInd w:w="3" w:type="dxa"/>
        <w:tblLook w:val="04A0" w:firstRow="1" w:lastRow="0" w:firstColumn="1" w:lastColumn="0" w:noHBand="0" w:noVBand="1"/>
      </w:tblPr>
      <w:tblGrid>
        <w:gridCol w:w="2373"/>
        <w:gridCol w:w="7371"/>
      </w:tblGrid>
      <w:tr w:rsidR="00147381" w:rsidTr="00147381">
        <w:tc>
          <w:tcPr>
            <w:tcW w:w="2373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Автобус /марка, модел/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147381" w:rsidTr="00147381">
        <w:tc>
          <w:tcPr>
            <w:tcW w:w="2373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Година на производство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147381" w:rsidTr="00147381">
        <w:tc>
          <w:tcPr>
            <w:tcW w:w="2373" w:type="dxa"/>
          </w:tcPr>
          <w:p w:rsidR="00147381" w:rsidRDefault="00147381" w:rsidP="00147381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Рег.№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на автобуса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147381" w:rsidTr="00147381">
        <w:tc>
          <w:tcPr>
            <w:tcW w:w="2373" w:type="dxa"/>
          </w:tcPr>
          <w:p w:rsidR="00147381" w:rsidRDefault="00147381" w:rsidP="00147381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Брой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147381" w:rsidTr="00147381">
        <w:tc>
          <w:tcPr>
            <w:tcW w:w="2373" w:type="dxa"/>
          </w:tcPr>
          <w:p w:rsidR="00147381" w:rsidRDefault="005336DC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744605">
              <w:rPr>
                <w:rFonts w:ascii="Times New Roman Bulgarian" w:hAnsi="Times New Roman Bulgarian" w:cs="Times New Roman Bulgarian"/>
                <w:sz w:val="24"/>
                <w:szCs w:val="24"/>
              </w:rPr>
              <w:t>Екологичен стандарт на двигателя на МПС</w:t>
            </w:r>
            <w:r w:rsidR="00147381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/ЕВРО/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147381" w:rsidTr="00147381">
        <w:tc>
          <w:tcPr>
            <w:tcW w:w="2373" w:type="dxa"/>
          </w:tcPr>
          <w:p w:rsidR="00147381" w:rsidRDefault="00147381" w:rsidP="00147381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на автобуса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147381" w:rsidTr="00147381">
        <w:tc>
          <w:tcPr>
            <w:tcW w:w="2373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Талон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147381" w:rsidTr="00147381">
        <w:tc>
          <w:tcPr>
            <w:tcW w:w="2373" w:type="dxa"/>
          </w:tcPr>
          <w:p w:rsidR="00147381" w:rsidRPr="005336DC" w:rsidRDefault="005336DC" w:rsidP="005336D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5336DC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Години на експлоатация</w:t>
            </w:r>
          </w:p>
        </w:tc>
        <w:tc>
          <w:tcPr>
            <w:tcW w:w="7371" w:type="dxa"/>
          </w:tcPr>
          <w:p w:rsidR="00147381" w:rsidRDefault="00147381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147381">
        <w:tc>
          <w:tcPr>
            <w:tcW w:w="2373" w:type="dxa"/>
          </w:tcPr>
          <w:p w:rsidR="005336DC" w:rsidRPr="005336DC" w:rsidRDefault="005336DC" w:rsidP="005336D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744605">
              <w:rPr>
                <w:rFonts w:ascii="Times New Roman Bulgarian" w:hAnsi="Times New Roman Bulgarian" w:cs="Times New Roman Bulgarian"/>
                <w:sz w:val="24"/>
                <w:szCs w:val="24"/>
              </w:rPr>
              <w:t>Наличие на климатизация на МПС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336DC" w:rsidRDefault="005336DC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147381">
        <w:tc>
          <w:tcPr>
            <w:tcW w:w="2373" w:type="dxa"/>
          </w:tcPr>
          <w:p w:rsidR="005336DC" w:rsidRPr="00744605" w:rsidRDefault="005336DC" w:rsidP="005336D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744605">
              <w:rPr>
                <w:rFonts w:ascii="Times New Roman Bulgarian" w:hAnsi="Times New Roman Bulgarian" w:cs="Times New Roman Bulgarian"/>
                <w:sz w:val="24"/>
                <w:szCs w:val="24"/>
              </w:rPr>
              <w:t>Достъпност на МПС за хора с увреждания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(каква)</w:t>
            </w:r>
          </w:p>
        </w:tc>
        <w:tc>
          <w:tcPr>
            <w:tcW w:w="7371" w:type="dxa"/>
          </w:tcPr>
          <w:p w:rsidR="005336DC" w:rsidRDefault="005336DC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147381">
        <w:tc>
          <w:tcPr>
            <w:tcW w:w="2373" w:type="dxa"/>
          </w:tcPr>
          <w:p w:rsidR="005336DC" w:rsidRPr="00744605" w:rsidRDefault="005336DC" w:rsidP="005336D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>Нископодово</w:t>
            </w:r>
            <w:proofErr w:type="spellEnd"/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МПС (ДА/НЕ)</w:t>
            </w:r>
          </w:p>
        </w:tc>
        <w:tc>
          <w:tcPr>
            <w:tcW w:w="7371" w:type="dxa"/>
          </w:tcPr>
          <w:p w:rsidR="005336DC" w:rsidRDefault="005336DC" w:rsidP="0014738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</w:tbl>
    <w:p w:rsidR="00E741A4" w:rsidRDefault="00E741A4" w:rsidP="00E741A4">
      <w:pPr>
        <w:tabs>
          <w:tab w:val="left" w:pos="567"/>
          <w:tab w:val="left" w:pos="851"/>
        </w:tabs>
        <w:spacing w:after="0" w:line="240" w:lineRule="auto"/>
        <w:ind w:left="3"/>
        <w:jc w:val="both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p w:rsidR="00E741A4" w:rsidRDefault="005336DC" w:rsidP="00E741A4">
      <w:pPr>
        <w:tabs>
          <w:tab w:val="left" w:pos="567"/>
          <w:tab w:val="left" w:pos="851"/>
        </w:tabs>
        <w:spacing w:after="0" w:line="240" w:lineRule="auto"/>
        <w:ind w:left="3"/>
        <w:jc w:val="both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b/>
          <w:i/>
          <w:sz w:val="24"/>
          <w:szCs w:val="24"/>
        </w:rPr>
        <w:t>РЕЗЕРВЕН АВТОБУСЕН ПАРК:</w:t>
      </w:r>
    </w:p>
    <w:tbl>
      <w:tblPr>
        <w:tblStyle w:val="aa"/>
        <w:tblW w:w="0" w:type="auto"/>
        <w:tblInd w:w="3" w:type="dxa"/>
        <w:tblLook w:val="04A0" w:firstRow="1" w:lastRow="0" w:firstColumn="1" w:lastColumn="0" w:noHBand="0" w:noVBand="1"/>
      </w:tblPr>
      <w:tblGrid>
        <w:gridCol w:w="2373"/>
        <w:gridCol w:w="7371"/>
      </w:tblGrid>
      <w:tr w:rsidR="005336DC" w:rsidTr="005A7902">
        <w:tc>
          <w:tcPr>
            <w:tcW w:w="2373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Автобус /марка, модел/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Година на производство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Default="005336DC" w:rsidP="005A7902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Рег.№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на автобуса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Default="005336DC" w:rsidP="005A7902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Брой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744605">
              <w:rPr>
                <w:rFonts w:ascii="Times New Roman Bulgarian" w:hAnsi="Times New Roman Bulgarian" w:cs="Times New Roman Bulgarian"/>
                <w:sz w:val="24"/>
                <w:szCs w:val="24"/>
              </w:rPr>
              <w:t>Екологичен стандарт на двигателя на МПС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/ЕВРО/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Default="005336DC" w:rsidP="005A7902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на автобуса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Талон</w:t>
            </w:r>
            <w:r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P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5336DC"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  <w:t>Години на експлоатация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P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74460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Наличие на климатизация на </w:t>
            </w:r>
            <w:r w:rsidRPr="00744605"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t>МПС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Pr="00744605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744605">
              <w:rPr>
                <w:rFonts w:ascii="Times New Roman Bulgarian" w:hAnsi="Times New Roman Bulgarian" w:cs="Times New Roman Bulgarian"/>
                <w:sz w:val="24"/>
                <w:szCs w:val="24"/>
              </w:rPr>
              <w:t>Достъпност на МПС за хора с увреждания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(каква)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  <w:tr w:rsidR="005336DC" w:rsidTr="005A7902">
        <w:tc>
          <w:tcPr>
            <w:tcW w:w="2373" w:type="dxa"/>
          </w:tcPr>
          <w:p w:rsidR="005336DC" w:rsidRPr="00744605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>Нископодово</w:t>
            </w:r>
            <w:proofErr w:type="spellEnd"/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МПС (ДА/НЕ)</w:t>
            </w:r>
          </w:p>
        </w:tc>
        <w:tc>
          <w:tcPr>
            <w:tcW w:w="7371" w:type="dxa"/>
          </w:tcPr>
          <w:p w:rsidR="005336DC" w:rsidRDefault="005336DC" w:rsidP="005A7902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pPr>
          </w:p>
        </w:tc>
      </w:tr>
    </w:tbl>
    <w:p w:rsidR="00E741A4" w:rsidRDefault="00E741A4" w:rsidP="00E741A4">
      <w:pPr>
        <w:tabs>
          <w:tab w:val="left" w:pos="567"/>
          <w:tab w:val="left" w:pos="851"/>
        </w:tabs>
        <w:spacing w:after="0" w:line="240" w:lineRule="auto"/>
        <w:ind w:left="3"/>
        <w:jc w:val="both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p w:rsidR="0063286D" w:rsidRPr="0063286D" w:rsidRDefault="0063286D" w:rsidP="005336DC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</w:pPr>
      <w:bookmarkStart w:id="6" w:name="_GoBack"/>
      <w:bookmarkEnd w:id="6"/>
      <w:r w:rsidRPr="0063286D">
        <w:rPr>
          <w:rFonts w:ascii="Times New Roman Bulgarian" w:hAnsi="Times New Roman Bulgarian" w:cs="Times New Roman Bulgarian"/>
          <w:sz w:val="24"/>
          <w:szCs w:val="24"/>
        </w:rPr>
        <w:t xml:space="preserve">Към </w:t>
      </w:r>
      <w:r w:rsidRPr="0063286D">
        <w:rPr>
          <w:rFonts w:ascii="Times New Roman Bulgarian" w:hAnsi="Times New Roman Bulgarian" w:cs="Times New Roman Bulgarian"/>
          <w:color w:val="000000"/>
          <w:sz w:val="24"/>
          <w:szCs w:val="24"/>
        </w:rPr>
        <w:t>настоящият</w:t>
      </w:r>
      <w:r w:rsidRPr="0063286D">
        <w:rPr>
          <w:rFonts w:ascii="Times New Roman Bulgarian" w:hAnsi="Times New Roman Bulgarian" w:cs="Times New Roman Bulgarian"/>
          <w:sz w:val="24"/>
          <w:szCs w:val="24"/>
        </w:rPr>
        <w:t xml:space="preserve"> списък прилагам документи, удостоверяващи собственост на автобусите, договори за наем или лизинг, свидетелства за регистрация на автобусите, удостоверения за наличност на екологичен двигател на </w:t>
      </w:r>
      <w:r w:rsidRPr="0063286D">
        <w:rPr>
          <w:rFonts w:ascii="Times New Roman Bulgarian" w:hAnsi="Times New Roman Bulgarian" w:cs="Times New Roman Bulgarian"/>
          <w:color w:val="FF0000"/>
          <w:sz w:val="24"/>
          <w:szCs w:val="24"/>
        </w:rPr>
        <w:t xml:space="preserve">автобусите </w:t>
      </w:r>
      <w:r w:rsidRPr="0063286D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(в случай че не е отразено в свидетелството за регистрация на автобуса)</w:t>
      </w:r>
    </w:p>
    <w:p w:rsidR="0063286D" w:rsidRPr="0063286D" w:rsidRDefault="0063286D" w:rsidP="005336DC">
      <w:pPr>
        <w:spacing w:after="0" w:line="240" w:lineRule="auto"/>
        <w:jc w:val="center"/>
        <w:rPr>
          <w:rFonts w:ascii="Times New Roman Bulgarian" w:hAnsi="Times New Roman Bulgarian" w:cs="Times New Roman Bulgarian"/>
          <w:i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i/>
          <w:sz w:val="24"/>
          <w:szCs w:val="24"/>
        </w:rPr>
        <w:t>(По желание, участникът може да приложи допълнителни документи</w:t>
      </w:r>
      <w:r w:rsidR="005336DC">
        <w:rPr>
          <w:rFonts w:ascii="Times New Roman Bulgarian" w:hAnsi="Times New Roman Bulgarian" w:cs="Times New Roman Bulgarian"/>
          <w:i/>
          <w:sz w:val="24"/>
          <w:szCs w:val="24"/>
        </w:rPr>
        <w:t>.</w:t>
      </w:r>
      <w:r w:rsidRPr="0063286D">
        <w:rPr>
          <w:rFonts w:ascii="Times New Roman Bulgarian" w:hAnsi="Times New Roman Bulgarian" w:cs="Times New Roman Bulgarian"/>
          <w:i/>
          <w:sz w:val="24"/>
          <w:szCs w:val="24"/>
        </w:rPr>
        <w:t xml:space="preserve"> За посочените автобуси и/или други документи, имащи отношение към </w:t>
      </w:r>
      <w:r w:rsidR="005336DC">
        <w:rPr>
          <w:rFonts w:ascii="Times New Roman Bulgarian" w:hAnsi="Times New Roman Bulgarian" w:cs="Times New Roman Bulgarian"/>
          <w:i/>
          <w:sz w:val="24"/>
          <w:szCs w:val="24"/>
        </w:rPr>
        <w:t>техническото му предложение</w:t>
      </w:r>
      <w:r w:rsidRPr="0063286D">
        <w:rPr>
          <w:rFonts w:ascii="Times New Roman Bulgarian" w:hAnsi="Times New Roman Bulgarian" w:cs="Times New Roman Bulgarian"/>
          <w:i/>
          <w:sz w:val="24"/>
          <w:szCs w:val="24"/>
        </w:rPr>
        <w:t>).</w:t>
      </w:r>
    </w:p>
    <w:p w:rsidR="0063286D" w:rsidRPr="0063286D" w:rsidRDefault="0063286D" w:rsidP="005336DC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sz w:val="24"/>
          <w:szCs w:val="24"/>
        </w:rPr>
        <w:t>Всички посочени автобуси отговарят на изискванията за техническа изправност, посочени в Наредба № - 32 от 16.12.2011 г. за периодичните прегледи за проверка на техническата изправност на пътните превозни средства.</w:t>
      </w:r>
    </w:p>
    <w:p w:rsidR="0063286D" w:rsidRPr="0063286D" w:rsidRDefault="0063286D" w:rsidP="005336DC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color w:val="000000"/>
          <w:sz w:val="24"/>
          <w:szCs w:val="24"/>
        </w:rPr>
        <w:t>През целия период на изпълнение на обществената поръчка, ако същата ни бъде възложена, ще осигурим участие на посочените по-горе автобуси  </w:t>
      </w:r>
    </w:p>
    <w:p w:rsidR="0063286D" w:rsidRPr="0063286D" w:rsidRDefault="0063286D" w:rsidP="005336DC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63286D">
        <w:rPr>
          <w:rFonts w:ascii="Times New Roman Bulgarian" w:hAnsi="Times New Roman Bulgarian" w:cs="Times New Roman Bulgarian"/>
          <w:color w:val="000000"/>
          <w:sz w:val="24"/>
          <w:szCs w:val="24"/>
        </w:rPr>
        <w:t>В случай на настъпване на промяна в декларираните автобуси, се задължавам да уведомя Възложителя в 7 дневен срок.</w:t>
      </w:r>
    </w:p>
    <w:p w:rsidR="00C12A04" w:rsidRPr="0063286D" w:rsidRDefault="00C12A04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C47121" w:rsidRPr="0063286D" w:rsidTr="008A63C3">
        <w:trPr>
          <w:tblCellSpacing w:w="0" w:type="dxa"/>
        </w:trPr>
        <w:tc>
          <w:tcPr>
            <w:tcW w:w="3119" w:type="dxa"/>
          </w:tcPr>
          <w:p w:rsidR="00C47121" w:rsidRPr="0063286D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47121" w:rsidRPr="0063286D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63286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63286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63286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63286D" w:rsidTr="008A63C3">
        <w:trPr>
          <w:tblCellSpacing w:w="0" w:type="dxa"/>
        </w:trPr>
        <w:tc>
          <w:tcPr>
            <w:tcW w:w="3119" w:type="dxa"/>
          </w:tcPr>
          <w:p w:rsidR="00C47121" w:rsidRPr="0063286D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63286D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63286D" w:rsidTr="008A63C3">
        <w:trPr>
          <w:tblCellSpacing w:w="0" w:type="dxa"/>
        </w:trPr>
        <w:tc>
          <w:tcPr>
            <w:tcW w:w="3119" w:type="dxa"/>
          </w:tcPr>
          <w:p w:rsidR="00C47121" w:rsidRPr="0063286D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47121" w:rsidRPr="0063286D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63286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47121" w:rsidRPr="0063286D" w:rsidTr="008A63C3">
        <w:trPr>
          <w:tblCellSpacing w:w="0" w:type="dxa"/>
        </w:trPr>
        <w:tc>
          <w:tcPr>
            <w:tcW w:w="3119" w:type="dxa"/>
          </w:tcPr>
          <w:p w:rsidR="00C47121" w:rsidRPr="0063286D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63286D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63286D" w:rsidTr="008A63C3">
        <w:trPr>
          <w:tblCellSpacing w:w="0" w:type="dxa"/>
        </w:trPr>
        <w:tc>
          <w:tcPr>
            <w:tcW w:w="3119" w:type="dxa"/>
          </w:tcPr>
          <w:p w:rsidR="00C47121" w:rsidRPr="0063286D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63286D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63286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6328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63286D" w:rsidRDefault="00C47121" w:rsidP="00482C33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63286D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5A5"/>
    <w:multiLevelType w:val="hybridMultilevel"/>
    <w:tmpl w:val="B114D734"/>
    <w:lvl w:ilvl="0" w:tplc="A5DC66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023"/>
    <w:multiLevelType w:val="hybridMultilevel"/>
    <w:tmpl w:val="6B749D00"/>
    <w:lvl w:ilvl="0" w:tplc="B8CE3E60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2649F2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4646"/>
    <w:multiLevelType w:val="hybridMultilevel"/>
    <w:tmpl w:val="329AA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F55"/>
    <w:multiLevelType w:val="hybridMultilevel"/>
    <w:tmpl w:val="C6949AF8"/>
    <w:lvl w:ilvl="0" w:tplc="26A6073C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D9393F"/>
    <w:multiLevelType w:val="hybridMultilevel"/>
    <w:tmpl w:val="76FAF578"/>
    <w:lvl w:ilvl="0" w:tplc="607E53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1E5C"/>
    <w:multiLevelType w:val="hybridMultilevel"/>
    <w:tmpl w:val="D2AA397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496FF4"/>
    <w:multiLevelType w:val="hybridMultilevel"/>
    <w:tmpl w:val="9B3485D4"/>
    <w:lvl w:ilvl="0" w:tplc="95BE3D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77C"/>
    <w:rsid w:val="00006D39"/>
    <w:rsid w:val="000B735F"/>
    <w:rsid w:val="00147381"/>
    <w:rsid w:val="0016452B"/>
    <w:rsid w:val="00196112"/>
    <w:rsid w:val="00212EE2"/>
    <w:rsid w:val="00272634"/>
    <w:rsid w:val="002C1CD9"/>
    <w:rsid w:val="002F3F26"/>
    <w:rsid w:val="003077B5"/>
    <w:rsid w:val="00310B70"/>
    <w:rsid w:val="00312F85"/>
    <w:rsid w:val="0032240E"/>
    <w:rsid w:val="0033285B"/>
    <w:rsid w:val="00334794"/>
    <w:rsid w:val="00346AA8"/>
    <w:rsid w:val="00393416"/>
    <w:rsid w:val="003A5800"/>
    <w:rsid w:val="003D1763"/>
    <w:rsid w:val="0042092B"/>
    <w:rsid w:val="0046777C"/>
    <w:rsid w:val="004822F7"/>
    <w:rsid w:val="00482C33"/>
    <w:rsid w:val="00482F60"/>
    <w:rsid w:val="00516ACE"/>
    <w:rsid w:val="005336DC"/>
    <w:rsid w:val="00550391"/>
    <w:rsid w:val="005B1822"/>
    <w:rsid w:val="0063286D"/>
    <w:rsid w:val="006655C7"/>
    <w:rsid w:val="006770D2"/>
    <w:rsid w:val="00682EB1"/>
    <w:rsid w:val="0075630B"/>
    <w:rsid w:val="007F4F4C"/>
    <w:rsid w:val="00907CAE"/>
    <w:rsid w:val="00945C80"/>
    <w:rsid w:val="0097468B"/>
    <w:rsid w:val="00A15BBD"/>
    <w:rsid w:val="00AF4B88"/>
    <w:rsid w:val="00AF6ECC"/>
    <w:rsid w:val="00B15414"/>
    <w:rsid w:val="00B3616F"/>
    <w:rsid w:val="00B737DD"/>
    <w:rsid w:val="00B96CE6"/>
    <w:rsid w:val="00BD1566"/>
    <w:rsid w:val="00C12479"/>
    <w:rsid w:val="00C12A04"/>
    <w:rsid w:val="00C47121"/>
    <w:rsid w:val="00C52D4B"/>
    <w:rsid w:val="00C85629"/>
    <w:rsid w:val="00CA660C"/>
    <w:rsid w:val="00CB3A86"/>
    <w:rsid w:val="00CC3851"/>
    <w:rsid w:val="00CE5EB2"/>
    <w:rsid w:val="00D55505"/>
    <w:rsid w:val="00D55F65"/>
    <w:rsid w:val="00DC0CCD"/>
    <w:rsid w:val="00E22A85"/>
    <w:rsid w:val="00E741A4"/>
    <w:rsid w:val="00ED79D2"/>
    <w:rsid w:val="00EE3521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4CA30A-12C1-41F7-AB8E-6AA19FAA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12F85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customStyle="1" w:styleId="ListParagraph2">
    <w:name w:val="List Paragraph2"/>
    <w:basedOn w:val="a"/>
    <w:rsid w:val="00482F60"/>
    <w:pPr>
      <w:widowControl w:val="0"/>
      <w:suppressAutoHyphens/>
      <w:ind w:left="720"/>
      <w:contextualSpacing/>
    </w:pPr>
    <w:rPr>
      <w:rFonts w:cs="Calibri"/>
      <w:kern w:val="1"/>
      <w:lang w:eastAsia="zh-CN" w:bidi="hi-IN"/>
    </w:rPr>
  </w:style>
  <w:style w:type="paragraph" w:customStyle="1" w:styleId="19">
    <w:name w:val="Основен текст (19)"/>
    <w:basedOn w:val="a"/>
    <w:link w:val="190"/>
    <w:uiPriority w:val="99"/>
    <w:rsid w:val="00482F60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kern w:val="1"/>
      <w:sz w:val="12"/>
      <w:szCs w:val="12"/>
      <w:lang w:eastAsia="zh-CN" w:bidi="hi-IN"/>
    </w:rPr>
  </w:style>
  <w:style w:type="paragraph" w:customStyle="1" w:styleId="1">
    <w:name w:val="Основен текст1"/>
    <w:basedOn w:val="a"/>
    <w:uiPriority w:val="99"/>
    <w:rsid w:val="00482F60"/>
    <w:pPr>
      <w:widowControl w:val="0"/>
      <w:shd w:val="clear" w:color="auto" w:fill="FFFFFF"/>
      <w:suppressAutoHyphens/>
      <w:spacing w:after="0" w:line="240" w:lineRule="atLeast"/>
    </w:pPr>
    <w:rPr>
      <w:rFonts w:ascii="Lucida Sans Unicode" w:eastAsia="SimSun" w:hAnsi="Lucida Sans Unicode" w:cs="Lucida Sans Unicode"/>
      <w:kern w:val="1"/>
      <w:sz w:val="21"/>
      <w:szCs w:val="21"/>
      <w:lang w:eastAsia="zh-CN" w:bidi="hi-IN"/>
    </w:rPr>
  </w:style>
  <w:style w:type="character" w:customStyle="1" w:styleId="190">
    <w:name w:val="Основен текст (19)_"/>
    <w:link w:val="19"/>
    <w:uiPriority w:val="99"/>
    <w:locked/>
    <w:rsid w:val="00482F60"/>
    <w:rPr>
      <w:rFonts w:eastAsia="Times New Roman" w:cs="Times New Roman"/>
      <w:kern w:val="1"/>
      <w:sz w:val="12"/>
      <w:szCs w:val="12"/>
      <w:shd w:val="clear" w:color="auto" w:fill="FFFFFF"/>
      <w:lang w:eastAsia="zh-CN" w:bidi="hi-IN"/>
    </w:rPr>
  </w:style>
  <w:style w:type="table" w:styleId="aa">
    <w:name w:val="Table Grid"/>
    <w:basedOn w:val="a1"/>
    <w:uiPriority w:val="59"/>
    <w:rsid w:val="005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</cp:lastModifiedBy>
  <cp:revision>24</cp:revision>
  <cp:lastPrinted>2015-05-20T07:42:00Z</cp:lastPrinted>
  <dcterms:created xsi:type="dcterms:W3CDTF">2015-05-15T07:44:00Z</dcterms:created>
  <dcterms:modified xsi:type="dcterms:W3CDTF">2020-07-03T13:00:00Z</dcterms:modified>
</cp:coreProperties>
</file>