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6" w:rsidRPr="00611ACE" w:rsidRDefault="009A5B76" w:rsidP="006E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Bulgarian" w:hAnsi="Times New Roman Bulgarian" w:cs="Times New Roman Bulgarian"/>
          <w:b/>
          <w:bCs/>
          <w:i/>
          <w:iCs/>
          <w:sz w:val="24"/>
          <w:szCs w:val="24"/>
          <w:lang w:val="bg-BG" w:eastAsia="bg-BG"/>
        </w:rPr>
      </w:pPr>
      <w:r w:rsidRPr="00611ACE">
        <w:rPr>
          <w:rFonts w:ascii="Times New Roman Bulgarian" w:hAnsi="Times New Roman Bulgarian" w:cs="Times New Roman Bulgarian"/>
          <w:b/>
          <w:bCs/>
          <w:i/>
          <w:iCs/>
          <w:sz w:val="24"/>
          <w:szCs w:val="24"/>
          <w:lang w:val="bg-BG" w:eastAsia="bg-BG"/>
        </w:rPr>
        <w:t>Образец № 1</w:t>
      </w:r>
    </w:p>
    <w:p w:rsidR="009A5B76" w:rsidRPr="00611ACE" w:rsidRDefault="009A5B76" w:rsidP="00D55421">
      <w:pPr>
        <w:spacing w:after="0" w:line="240" w:lineRule="auto"/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  <w:t>ДО</w:t>
      </w:r>
    </w:p>
    <w:p w:rsidR="009A5B76" w:rsidRPr="00611ACE" w:rsidRDefault="00DE436D" w:rsidP="00D55421">
      <w:pPr>
        <w:spacing w:after="0" w:line="240" w:lineRule="auto"/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  <w:t xml:space="preserve">ОБЩИНА </w:t>
      </w:r>
      <w:r w:rsidR="00206EE6"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  <w:t>АПРИЛЦИ</w:t>
      </w:r>
    </w:p>
    <w:p w:rsidR="00DE436D" w:rsidRPr="00611ACE" w:rsidRDefault="00DE436D" w:rsidP="00D55421">
      <w:pPr>
        <w:spacing w:after="0" w:line="240" w:lineRule="auto"/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</w:pPr>
    </w:p>
    <w:p w:rsidR="009A5B76" w:rsidRPr="00611ACE" w:rsidRDefault="009A5B76" w:rsidP="00D55421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/>
        </w:rPr>
        <w:t>ОФЕРТА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 Bulgarian" w:hAnsi="Times New Roman Bulgarian" w:cs="Times New Roman Bulgarian"/>
          <w:b/>
          <w:bCs/>
          <w:caps/>
          <w:position w:val="8"/>
          <w:sz w:val="24"/>
          <w:szCs w:val="24"/>
          <w:lang w:val="bg-BG" w:eastAsia="bg-BG"/>
        </w:rPr>
      </w:pPr>
    </w:p>
    <w:p w:rsidR="009A5B76" w:rsidRPr="00611ACE" w:rsidRDefault="009A5B76" w:rsidP="00D754A9">
      <w:pPr>
        <w:jc w:val="center"/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</w:pP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  <w:t>за участие в обществена поръчка чрез събиране на оферти с обява</w:t>
      </w: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 </w:t>
      </w: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  <w:t>с предмет:</w:t>
      </w:r>
    </w:p>
    <w:p w:rsidR="009A5B76" w:rsidRPr="00611ACE" w:rsidRDefault="009A5B76" w:rsidP="00C200F4">
      <w:pPr>
        <w:jc w:val="both"/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  <w:t>„</w:t>
      </w:r>
      <w:r w:rsidR="007A69EA"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„</w:t>
      </w:r>
      <w:r w:rsidR="00206EE6"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</w:t>
      </w:r>
      <w:r w:rsidR="00DE436D"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”, реализирана с финансовата подкрепа на Програма за развитие на селските райони 2014-2020 г.</w:t>
      </w:r>
    </w:p>
    <w:p w:rsidR="009A5B76" w:rsidRPr="00611ACE" w:rsidRDefault="009A5B76" w:rsidP="00D55421">
      <w:pPr>
        <w:spacing w:after="0" w:line="240" w:lineRule="auto"/>
        <w:ind w:right="-82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9A5B76" w:rsidRPr="00611ACE" w:rsidRDefault="009A5B76" w:rsidP="00D55421">
      <w:pPr>
        <w:spacing w:after="0" w:line="240" w:lineRule="auto"/>
        <w:ind w:right="-82"/>
        <w:jc w:val="center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9A5B76" w:rsidRPr="00611ACE">
        <w:trPr>
          <w:jc w:val="center"/>
        </w:trPr>
        <w:tc>
          <w:tcPr>
            <w:tcW w:w="9995" w:type="dxa"/>
            <w:gridSpan w:val="2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9A5B76" w:rsidRPr="00611ACE">
        <w:trPr>
          <w:jc w:val="center"/>
        </w:trPr>
        <w:tc>
          <w:tcPr>
            <w:tcW w:w="5135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E-</w:t>
            </w:r>
            <w:proofErr w:type="spellStart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</w:p>
        </w:tc>
      </w:tr>
      <w:tr w:rsidR="009A5B76" w:rsidRPr="00611ACE">
        <w:trPr>
          <w:jc w:val="center"/>
        </w:trPr>
        <w:tc>
          <w:tcPr>
            <w:tcW w:w="5135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</w:p>
        </w:tc>
      </w:tr>
      <w:tr w:rsidR="009A5B76" w:rsidRPr="00611ACE">
        <w:trPr>
          <w:jc w:val="center"/>
        </w:trPr>
        <w:tc>
          <w:tcPr>
            <w:tcW w:w="5135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</w:p>
        </w:tc>
      </w:tr>
      <w:tr w:rsidR="009A5B76" w:rsidRPr="00611ACE">
        <w:trPr>
          <w:trHeight w:val="1587"/>
          <w:jc w:val="center"/>
        </w:trPr>
        <w:tc>
          <w:tcPr>
            <w:tcW w:w="5135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Обслужваща банка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Град, клон, офис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</w:p>
        </w:tc>
      </w:tr>
      <w:tr w:rsidR="009A5B76" w:rsidRPr="00611ACE">
        <w:trPr>
          <w:jc w:val="center"/>
        </w:trPr>
        <w:tc>
          <w:tcPr>
            <w:tcW w:w="5135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Трите имена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proofErr w:type="spellStart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Л.к</w:t>
            </w:r>
            <w:proofErr w:type="spellEnd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. №, дата, изд. от, ЕГН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Длъжност</w:t>
            </w:r>
          </w:p>
          <w:p w:rsidR="009A5B76" w:rsidRPr="00611ACE" w:rsidRDefault="009A5B76" w:rsidP="00D5542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4860" w:type="dxa"/>
          </w:tcPr>
          <w:p w:rsidR="009A5B76" w:rsidRPr="00611ACE" w:rsidRDefault="009A5B76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bg-BG"/>
              </w:rPr>
            </w:pPr>
          </w:p>
        </w:tc>
      </w:tr>
    </w:tbl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</w:pP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</w:pP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p w:rsidR="009A5B76" w:rsidRPr="00611ACE" w:rsidRDefault="009A5B76" w:rsidP="00D754A9">
      <w:pPr>
        <w:jc w:val="both"/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С настоящото Ви представяме нашата оферта за участие в процедура чрез събиране на оферти с обява за възлагане на обществена поръчка с предмет: </w:t>
      </w: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„</w:t>
      </w:r>
      <w:r w:rsidR="00206EE6"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Избор на изпълнител за осъществяване на строителен надзор по смисъла на ЗУТ за обекти – Парк в ПИ 52218.530.444 и Площад ПИ 52218.530.411 в гр. Априлци, Община Априлци</w:t>
      </w:r>
      <w:r w:rsidR="00DE436D"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”, реализирана с финансовата подкрепа на Програма за развитие на селските райони 2014-2020 г.</w:t>
      </w:r>
    </w:p>
    <w:p w:rsidR="009A5B76" w:rsidRPr="00611ACE" w:rsidRDefault="009A5B76" w:rsidP="00D754A9">
      <w:pPr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lastRenderedPageBreak/>
        <w:t>Декларираме, че сме запознати с указанията и условията за участие в обявената от Вас поръчка и изискванията на ЗОП и ППЗОП. Съгласни сме с поставените от Вас условия, включително и с клаузите на приложения към документацията проект на договор, и ги приемаме без възражения.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Желаем да участваме във възлагането на обществената поръчка и сме съгласни да изпълним поръчката качествено и в срока, съгласно проекта на договора. 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Нашата оферта е </w:t>
      </w: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/>
        </w:rPr>
        <w:t>валидна за срок от 60 (шестдесет) календарни дни</w:t>
      </w: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>, считано от крайната дата за представяне на предложенията.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t>Ние потвърждаваме, че не участваме в нито едно друго предложение за настоящата процедура.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Приемаме начина на плащане – съгласно условията на проекта на договора. </w:t>
      </w: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p w:rsidR="009A5B76" w:rsidRPr="00611ACE" w:rsidRDefault="009A5B76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  <w:r w:rsidRPr="00611ACE"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  <w:t>Приложения</w:t>
      </w:r>
      <w:r w:rsidRPr="00611ACE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>: съгласно приложения списък на документите към офертата, представляващи неразделна част от нея.</w:t>
      </w:r>
    </w:p>
    <w:p w:rsidR="00611ACE" w:rsidRPr="00611ACE" w:rsidRDefault="00611ACE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p w:rsidR="00611ACE" w:rsidRPr="00611ACE" w:rsidRDefault="00611ACE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p w:rsidR="00611ACE" w:rsidRPr="00611ACE" w:rsidRDefault="00611ACE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p w:rsidR="00611ACE" w:rsidRPr="00611ACE" w:rsidRDefault="00611ACE" w:rsidP="00D55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9A5B76" w:rsidRPr="00611ACE">
        <w:tc>
          <w:tcPr>
            <w:tcW w:w="7513" w:type="dxa"/>
          </w:tcPr>
          <w:p w:rsidR="009A5B76" w:rsidRPr="00611ACE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 xml:space="preserve">Име и </w:t>
            </w:r>
            <w:proofErr w:type="spellStart"/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фалилия</w:t>
            </w:r>
            <w:proofErr w:type="spellEnd"/>
          </w:p>
        </w:tc>
      </w:tr>
      <w:tr w:rsidR="009A5B76" w:rsidRPr="00611ACE">
        <w:tc>
          <w:tcPr>
            <w:tcW w:w="7513" w:type="dxa"/>
          </w:tcPr>
          <w:p w:rsidR="009A5B76" w:rsidRPr="00611ACE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Качество, в което подписва офертата</w:t>
            </w:r>
          </w:p>
        </w:tc>
      </w:tr>
      <w:tr w:rsidR="009A5B76" w:rsidRPr="00611ACE">
        <w:tc>
          <w:tcPr>
            <w:tcW w:w="7513" w:type="dxa"/>
          </w:tcPr>
          <w:p w:rsidR="009A5B76" w:rsidRPr="00611ACE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Дата</w:t>
            </w:r>
          </w:p>
        </w:tc>
      </w:tr>
      <w:tr w:rsidR="009A5B76" w:rsidRPr="00611ACE">
        <w:tc>
          <w:tcPr>
            <w:tcW w:w="7513" w:type="dxa"/>
          </w:tcPr>
          <w:p w:rsidR="009A5B76" w:rsidRPr="00611ACE" w:rsidRDefault="009A5B76" w:rsidP="0031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Подпис и печат</w:t>
            </w:r>
          </w:p>
        </w:tc>
      </w:tr>
    </w:tbl>
    <w:p w:rsidR="00D90F68" w:rsidRPr="00611ACE" w:rsidRDefault="00611ACE" w:rsidP="00D90F68">
      <w:pPr>
        <w:spacing w:line="360" w:lineRule="auto"/>
        <w:jc w:val="center"/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 w:eastAsia="ar-SA"/>
        </w:rPr>
      </w:pPr>
      <w:r w:rsidRPr="00611ACE">
        <w:rPr>
          <w:rFonts w:ascii="Times New Roman Bulgarian" w:hAnsi="Times New Roman Bulgarian" w:cs="Times New Roman Bulgarian"/>
          <w:sz w:val="24"/>
          <w:szCs w:val="24"/>
          <w:lang w:val="bg-BG"/>
        </w:rPr>
        <w:br w:type="page"/>
      </w:r>
      <w:r w:rsidR="00D90F68"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 w:eastAsia="ar-SA"/>
        </w:rPr>
        <w:lastRenderedPageBreak/>
        <w:t xml:space="preserve">ОПИС на документите и информацията, </w:t>
      </w:r>
      <w:r w:rsidR="00D90F68" w:rsidRPr="00611ACE">
        <w:rPr>
          <w:rFonts w:ascii="Times New Roman Bulgarian" w:hAnsi="Times New Roman Bulgarian" w:cs="Times New Roman Bulgarian"/>
          <w:b/>
          <w:bCs/>
          <w:caps/>
          <w:sz w:val="24"/>
          <w:szCs w:val="24"/>
          <w:lang w:val="bg-BG" w:eastAsia="ar-SA"/>
        </w:rPr>
        <w:br/>
        <w:t>съдържащи се в офертата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290"/>
        <w:gridCol w:w="1609"/>
      </w:tblGrid>
      <w:tr w:rsidR="00D90F68" w:rsidRPr="00611ACE" w:rsidTr="00D36F8B">
        <w:tc>
          <w:tcPr>
            <w:tcW w:w="1008" w:type="dxa"/>
            <w:shd w:val="clear" w:color="auto" w:fill="D9D9D9"/>
            <w:vAlign w:val="center"/>
          </w:tcPr>
          <w:p w:rsidR="00D90F68" w:rsidRPr="00611ACE" w:rsidRDefault="00D90F68" w:rsidP="00D36F8B">
            <w:pPr>
              <w:jc w:val="center"/>
              <w:rPr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shd w:val="clear" w:color="auto" w:fill="D9D9D9"/>
            <w:vAlign w:val="center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D90F68" w:rsidRPr="00611ACE" w:rsidRDefault="00D90F68" w:rsidP="00D36F8B">
            <w:pPr>
              <w:ind w:left="126"/>
              <w:jc w:val="center"/>
              <w:rPr>
                <w:rFonts w:ascii="Times New Roman Bulgarian" w:hAnsi="Times New Roman Bulgarian" w:cs="Times New Roman Bulgarian"/>
                <w:b/>
                <w:i/>
                <w:iCs/>
                <w:sz w:val="24"/>
                <w:szCs w:val="24"/>
                <w:lang w:val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bg-BG"/>
              </w:rPr>
              <w:t>Вид на документа (копие или оригинал)</w:t>
            </w:r>
          </w:p>
        </w:tc>
      </w:tr>
      <w:tr w:rsidR="00D90F68" w:rsidRPr="00611ACE" w:rsidTr="00D36F8B"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spacing w:line="360" w:lineRule="auto"/>
              <w:ind w:left="47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  <w:t xml:space="preserve">Опис на документите и информацията, съдържащи се в офертата – </w:t>
            </w:r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 w:eastAsia="ar-SA"/>
              </w:rPr>
              <w:t>по Образец №1;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spacing w:line="360" w:lineRule="auto"/>
              <w:ind w:left="47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  <w:t xml:space="preserve">Декларация по чл. 192, ал. 3 от ЗОП – </w:t>
            </w:r>
            <w:proofErr w:type="spellStart"/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 w:eastAsia="ar-SA"/>
              </w:rPr>
              <w:t>Oбразец</w:t>
            </w:r>
            <w:proofErr w:type="spellEnd"/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 w:eastAsia="ar-SA"/>
              </w:rPr>
              <w:t xml:space="preserve"> № 2;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spacing w:line="360" w:lineRule="auto"/>
              <w:ind w:left="45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tabs>
                <w:tab w:val="left" w:pos="780"/>
              </w:tabs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ab/>
            </w:r>
          </w:p>
        </w:tc>
      </w:tr>
      <w:tr w:rsidR="00D90F68" w:rsidRPr="00611ACE" w:rsidTr="00D36F8B"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spacing w:line="360" w:lineRule="auto"/>
              <w:ind w:left="47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Style w:val="a8"/>
                <w:rFonts w:ascii="Times New Roman Bulgarian" w:hAnsi="Times New Roman Bulgarian" w:cs="Times New Roman Bulgarian"/>
                <w:color w:val="000000"/>
                <w:sz w:val="24"/>
                <w:szCs w:val="24"/>
                <w:lang w:val="bg-BG"/>
              </w:rPr>
              <w:t>Документ (договор/споразумение) за създаване на обединение - оригинал или нотариално заверен препис – за участници обединения.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rPr>
          <w:trHeight w:val="503"/>
        </w:trPr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tabs>
                <w:tab w:val="center" w:pos="4501"/>
                <w:tab w:val="right" w:pos="9002"/>
              </w:tabs>
              <w:spacing w:line="360" w:lineRule="auto"/>
              <w:ind w:right="70"/>
              <w:jc w:val="both"/>
              <w:rPr>
                <w:rFonts w:ascii="Times New Roman Bulgarian" w:hAnsi="Times New Roman Bulgarian" w:cs="Times New Roman Bulgarian"/>
                <w:iCs/>
                <w:sz w:val="24"/>
                <w:szCs w:val="24"/>
                <w:lang w:val="bg-BG"/>
              </w:rPr>
            </w:pPr>
            <w:r w:rsidRPr="00611ACE">
              <w:rPr>
                <w:rStyle w:val="a8"/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  от  тях лица и техните действителни собственици</w:t>
            </w:r>
            <w:r w:rsidRPr="00611ACE">
              <w:rPr>
                <w:rFonts w:ascii="Times New Roman Bulgarian" w:hAnsi="Times New Roman Bulgarian" w:cs="Times New Roman Bulgarian"/>
                <w:b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 w:eastAsia="ar-SA"/>
              </w:rPr>
              <w:t>– Образец № 3</w:t>
            </w: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rPr>
          <w:trHeight w:val="503"/>
        </w:trPr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tabs>
                <w:tab w:val="center" w:pos="4501"/>
                <w:tab w:val="right" w:pos="9002"/>
              </w:tabs>
              <w:spacing w:line="360" w:lineRule="auto"/>
              <w:ind w:right="70"/>
              <w:jc w:val="both"/>
              <w:rPr>
                <w:rStyle w:val="a8"/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  <w:r w:rsidRPr="00611ACE">
              <w:rPr>
                <w:rStyle w:val="a8"/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>Декларация</w:t>
            </w:r>
            <w:r w:rsidRPr="00611ACE">
              <w:rPr>
                <w:rStyle w:val="a8"/>
                <w:rFonts w:ascii="Times New Roman Bulgarian" w:eastAsia="Times New Roman" w:hAnsi="Times New Roman Bulgarian" w:cs="Times New Roman Bulgarian"/>
                <w:sz w:val="24"/>
                <w:szCs w:val="24"/>
                <w:lang w:val="bg-BG" w:eastAsia="bg-BG"/>
              </w:rPr>
              <w:t xml:space="preserve"> </w:t>
            </w:r>
            <w:r w:rsidRPr="00611ACE">
              <w:rPr>
                <w:rStyle w:val="a8"/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по чл. 6, ал. 2 от Закона за мерките срещу изпирането на пари </w:t>
            </w:r>
            <w:r w:rsidRPr="00611ACE">
              <w:rPr>
                <w:rStyle w:val="a8"/>
                <w:rFonts w:ascii="Times New Roman Bulgarian" w:eastAsia="Times New Roman" w:hAnsi="Times New Roman Bulgarian" w:cs="Times New Roman Bulgarian"/>
                <w:sz w:val="24"/>
                <w:szCs w:val="24"/>
                <w:lang w:val="bg-BG" w:eastAsia="bg-BG"/>
              </w:rPr>
              <w:t xml:space="preserve">– </w:t>
            </w:r>
            <w:r w:rsidRPr="00611ACE">
              <w:rPr>
                <w:rStyle w:val="a8"/>
                <w:rFonts w:ascii="Times New Roman Bulgarian" w:eastAsia="Times New Roman" w:hAnsi="Times New Roman Bulgarian" w:cs="Times New Roman Bulgarian"/>
                <w:i/>
                <w:sz w:val="24"/>
                <w:szCs w:val="24"/>
                <w:lang w:val="bg-BG" w:eastAsia="bg-BG"/>
              </w:rPr>
              <w:t>Образец № 4.</w:t>
            </w:r>
            <w:bookmarkStart w:id="0" w:name="_GoBack"/>
            <w:bookmarkEnd w:id="0"/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c>
          <w:tcPr>
            <w:tcW w:w="9907" w:type="dxa"/>
            <w:gridSpan w:val="3"/>
            <w:shd w:val="clear" w:color="auto" w:fill="EEECE1"/>
            <w:vAlign w:val="center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  <w:t>Доказателства за техническите възможности и квалификация на участника</w:t>
            </w:r>
          </w:p>
        </w:tc>
      </w:tr>
      <w:tr w:rsidR="00D90F68" w:rsidRPr="00611ACE" w:rsidTr="00D36F8B">
        <w:tc>
          <w:tcPr>
            <w:tcW w:w="1008" w:type="dxa"/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vAlign w:val="center"/>
          </w:tcPr>
          <w:p w:rsidR="00D90F68" w:rsidRPr="00611ACE" w:rsidRDefault="00D90F68" w:rsidP="00D36F8B">
            <w:pPr>
              <w:spacing w:line="36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  <w:t xml:space="preserve">Техническо предложение - </w:t>
            </w:r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 w:eastAsia="ar-SA"/>
              </w:rPr>
              <w:t xml:space="preserve"> Приложение № 3;</w:t>
            </w:r>
          </w:p>
        </w:tc>
        <w:tc>
          <w:tcPr>
            <w:tcW w:w="1609" w:type="dxa"/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  <w:tr w:rsidR="00D90F68" w:rsidRPr="00611ACE" w:rsidTr="00D36F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68" w:rsidRPr="00611ACE" w:rsidRDefault="00D90F68" w:rsidP="00D90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68" w:rsidRPr="00611ACE" w:rsidRDefault="00D90F68" w:rsidP="00D36F8B">
            <w:pPr>
              <w:spacing w:line="360" w:lineRule="auto"/>
              <w:rPr>
                <w:rFonts w:ascii="Times New Roman Bulgarian" w:hAnsi="Times New Roman Bulgarian" w:cs="Times New Roman Bulgarian"/>
                <w:sz w:val="24"/>
                <w:szCs w:val="24"/>
                <w:lang w:val="bg-BG" w:eastAsia="ar-SA"/>
              </w:rPr>
            </w:pPr>
            <w:r w:rsidRPr="00611ACE"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  <w:t xml:space="preserve">Ценово предложение - </w:t>
            </w:r>
            <w:r w:rsidRPr="00611ACE">
              <w:rPr>
                <w:rFonts w:ascii="Times New Roman Bulgarian" w:hAnsi="Times New Roman Bulgarian" w:cs="Times New Roman Bulgarian"/>
                <w:i/>
                <w:sz w:val="24"/>
                <w:szCs w:val="24"/>
                <w:lang w:val="bg-BG"/>
              </w:rPr>
              <w:t>Приложение № 4;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8" w:rsidRPr="00611ACE" w:rsidRDefault="00D90F68" w:rsidP="00D36F8B">
            <w:pPr>
              <w:ind w:left="36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lang w:val="bg-BG"/>
              </w:rPr>
            </w:pPr>
          </w:p>
        </w:tc>
      </w:tr>
    </w:tbl>
    <w:p w:rsidR="009D172D" w:rsidRPr="00611ACE" w:rsidRDefault="009D172D" w:rsidP="009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Bulgarian" w:hAnsi="Times New Roman Bulgarian" w:cs="Times New Roman Bulgarian"/>
          <w:b/>
          <w:bCs/>
          <w:sz w:val="24"/>
          <w:szCs w:val="24"/>
          <w:lang w:val="bg-BG" w:eastAsia="bg-BG"/>
        </w:rPr>
      </w:pPr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9D172D" w:rsidRPr="00611ACE" w:rsidTr="00D36F8B">
        <w:tc>
          <w:tcPr>
            <w:tcW w:w="7513" w:type="dxa"/>
          </w:tcPr>
          <w:p w:rsidR="009D172D" w:rsidRPr="00611ACE" w:rsidRDefault="009D172D" w:rsidP="00D3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 xml:space="preserve">Име и </w:t>
            </w:r>
            <w:proofErr w:type="spellStart"/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фалилия</w:t>
            </w:r>
            <w:proofErr w:type="spellEnd"/>
          </w:p>
        </w:tc>
      </w:tr>
      <w:tr w:rsidR="009D172D" w:rsidRPr="00611ACE" w:rsidTr="00D36F8B">
        <w:tc>
          <w:tcPr>
            <w:tcW w:w="7513" w:type="dxa"/>
          </w:tcPr>
          <w:p w:rsidR="009D172D" w:rsidRPr="00611ACE" w:rsidRDefault="009D172D" w:rsidP="00D3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Качество, в което подписва офертата</w:t>
            </w:r>
          </w:p>
        </w:tc>
      </w:tr>
      <w:tr w:rsidR="009D172D" w:rsidRPr="00611ACE" w:rsidTr="00D36F8B">
        <w:tc>
          <w:tcPr>
            <w:tcW w:w="7513" w:type="dxa"/>
          </w:tcPr>
          <w:p w:rsidR="009D172D" w:rsidRPr="00611ACE" w:rsidRDefault="009D172D" w:rsidP="00D3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Дата</w:t>
            </w:r>
          </w:p>
        </w:tc>
      </w:tr>
      <w:tr w:rsidR="009D172D" w:rsidRPr="00611ACE" w:rsidTr="00D36F8B">
        <w:tc>
          <w:tcPr>
            <w:tcW w:w="7513" w:type="dxa"/>
          </w:tcPr>
          <w:p w:rsidR="009D172D" w:rsidRPr="00611ACE" w:rsidRDefault="009D172D" w:rsidP="00D3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</w:pPr>
            <w:r w:rsidRPr="00611ACE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  <w:lang w:val="bg-BG" w:eastAsia="bg-BG"/>
              </w:rPr>
              <w:t>Подпис и печат</w:t>
            </w:r>
          </w:p>
        </w:tc>
      </w:tr>
    </w:tbl>
    <w:p w:rsidR="009D172D" w:rsidRPr="00611ACE" w:rsidRDefault="009D172D" w:rsidP="00611ACE">
      <w:pPr>
        <w:rPr>
          <w:rFonts w:ascii="Times New Roman Bulgarian" w:hAnsi="Times New Roman Bulgarian" w:cs="Times New Roman Bulgarian"/>
          <w:sz w:val="24"/>
          <w:szCs w:val="24"/>
          <w:lang w:val="bg-BG"/>
        </w:rPr>
      </w:pPr>
    </w:p>
    <w:sectPr w:rsidR="009D172D" w:rsidRPr="00611ACE" w:rsidSect="00EE04D2">
      <w:footerReference w:type="default" r:id="rId7"/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7D" w:rsidRDefault="005A7A7D" w:rsidP="00EE04D2">
      <w:pPr>
        <w:spacing w:after="0" w:line="240" w:lineRule="auto"/>
      </w:pPr>
      <w:r>
        <w:separator/>
      </w:r>
    </w:p>
  </w:endnote>
  <w:endnote w:type="continuationSeparator" w:id="0">
    <w:p w:rsidR="005A7A7D" w:rsidRDefault="005A7A7D" w:rsidP="00EE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76" w:rsidRDefault="009A5B76" w:rsidP="00EE04D2">
    <w:pPr>
      <w:pStyle w:val="a6"/>
    </w:pPr>
  </w:p>
  <w:p w:rsidR="009A5B76" w:rsidRDefault="009A5B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7D" w:rsidRDefault="005A7A7D" w:rsidP="00EE04D2">
      <w:pPr>
        <w:spacing w:after="0" w:line="240" w:lineRule="auto"/>
      </w:pPr>
      <w:r>
        <w:separator/>
      </w:r>
    </w:p>
  </w:footnote>
  <w:footnote w:type="continuationSeparator" w:id="0">
    <w:p w:rsidR="005A7A7D" w:rsidRDefault="005A7A7D" w:rsidP="00EE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B4F"/>
    <w:rsid w:val="00071409"/>
    <w:rsid w:val="000C20FE"/>
    <w:rsid w:val="000D7DE7"/>
    <w:rsid w:val="000F46D3"/>
    <w:rsid w:val="00115D3D"/>
    <w:rsid w:val="00196D29"/>
    <w:rsid w:val="00206EE6"/>
    <w:rsid w:val="002423E5"/>
    <w:rsid w:val="003160F3"/>
    <w:rsid w:val="00380D8D"/>
    <w:rsid w:val="004117B7"/>
    <w:rsid w:val="0045720E"/>
    <w:rsid w:val="0048659D"/>
    <w:rsid w:val="0049664F"/>
    <w:rsid w:val="0051117C"/>
    <w:rsid w:val="00526BFB"/>
    <w:rsid w:val="005A7A7D"/>
    <w:rsid w:val="00611ACE"/>
    <w:rsid w:val="006303A1"/>
    <w:rsid w:val="00666C51"/>
    <w:rsid w:val="006840C0"/>
    <w:rsid w:val="006E18BE"/>
    <w:rsid w:val="007205E9"/>
    <w:rsid w:val="007A69EA"/>
    <w:rsid w:val="008C0F0C"/>
    <w:rsid w:val="00907B4F"/>
    <w:rsid w:val="00925F91"/>
    <w:rsid w:val="009521C0"/>
    <w:rsid w:val="00993AA5"/>
    <w:rsid w:val="009A5B76"/>
    <w:rsid w:val="009D172D"/>
    <w:rsid w:val="00A260EB"/>
    <w:rsid w:val="00A95D5F"/>
    <w:rsid w:val="00B85D20"/>
    <w:rsid w:val="00C200F4"/>
    <w:rsid w:val="00C9509E"/>
    <w:rsid w:val="00D215B5"/>
    <w:rsid w:val="00D55421"/>
    <w:rsid w:val="00D754A9"/>
    <w:rsid w:val="00D90F68"/>
    <w:rsid w:val="00DB414B"/>
    <w:rsid w:val="00DD67EA"/>
    <w:rsid w:val="00DE436D"/>
    <w:rsid w:val="00E646B8"/>
    <w:rsid w:val="00E839C9"/>
    <w:rsid w:val="00EE04D2"/>
    <w:rsid w:val="00FA5D20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21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4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En-tête client,Header1,Header 1,Encabezado 2,encabezado,hd,Header Titlos Prosforas"/>
    <w:basedOn w:val="a"/>
    <w:link w:val="a5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4"/>
    <w:uiPriority w:val="99"/>
    <w:locked/>
    <w:rsid w:val="00EE04D2"/>
  </w:style>
  <w:style w:type="paragraph" w:styleId="a6">
    <w:name w:val="footer"/>
    <w:basedOn w:val="a"/>
    <w:link w:val="a7"/>
    <w:uiPriority w:val="99"/>
    <w:rsid w:val="00EE0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EE04D2"/>
  </w:style>
  <w:style w:type="character" w:customStyle="1" w:styleId="a8">
    <w:name w:val="Основен текст_"/>
    <w:link w:val="1"/>
    <w:rsid w:val="009D172D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9D172D"/>
    <w:pPr>
      <w:shd w:val="clear" w:color="auto" w:fill="FFFFFF"/>
      <w:spacing w:before="180" w:after="600" w:line="240" w:lineRule="atLeast"/>
      <w:ind w:hanging="1160"/>
    </w:pPr>
    <w:rPr>
      <w:rFonts w:ascii="Times New Roman" w:hAnsi="Times New Roman" w:cs="Times New Roman"/>
      <w:spacing w:val="1"/>
      <w:sz w:val="21"/>
      <w:szCs w:val="21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МАРКО</cp:lastModifiedBy>
  <cp:revision>26</cp:revision>
  <dcterms:created xsi:type="dcterms:W3CDTF">2016-11-30T14:02:00Z</dcterms:created>
  <dcterms:modified xsi:type="dcterms:W3CDTF">2020-01-11T11:27:00Z</dcterms:modified>
</cp:coreProperties>
</file>