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E6" w:rsidRDefault="00D529E6" w:rsidP="00D529E6">
      <w:pPr>
        <w:jc w:val="both"/>
        <w:rPr>
          <w:b/>
        </w:rPr>
      </w:pPr>
      <w:r>
        <w:rPr>
          <w:b/>
        </w:rPr>
        <w:t>ДОИ</w:t>
      </w:r>
      <w:r>
        <w:t xml:space="preserve"> </w:t>
      </w:r>
      <w:r>
        <w:rPr>
          <w:b/>
        </w:rPr>
        <w:t>- Достъп до обществена информация</w:t>
      </w:r>
    </w:p>
    <w:p w:rsidR="00D529E6" w:rsidRDefault="00D529E6" w:rsidP="00D529E6">
      <w:pPr>
        <w:jc w:val="both"/>
        <w:rPr>
          <w:b/>
          <w:bCs/>
        </w:rPr>
      </w:pPr>
    </w:p>
    <w:p w:rsidR="00D529E6" w:rsidRDefault="00D529E6" w:rsidP="00D529E6">
      <w:pPr>
        <w:ind w:firstLine="708"/>
        <w:jc w:val="both"/>
        <w:rPr>
          <w:bCs/>
        </w:rPr>
      </w:pPr>
      <w:proofErr w:type="spellStart"/>
      <w:r>
        <w:rPr>
          <w:b/>
          <w:lang w:val="ru-RU"/>
        </w:rPr>
        <w:t>Законово</w:t>
      </w:r>
      <w:proofErr w:type="spellEnd"/>
      <w:r>
        <w:rPr>
          <w:b/>
          <w:lang w:val="ru-RU"/>
        </w:rPr>
        <w:t xml:space="preserve"> основание: </w:t>
      </w:r>
      <w:r>
        <w:rPr>
          <w:bCs/>
        </w:rPr>
        <w:t>Закон за достъп до обществена информация</w:t>
      </w:r>
    </w:p>
    <w:p w:rsidR="00D529E6" w:rsidRDefault="00D529E6" w:rsidP="00D529E6">
      <w:pPr>
        <w:jc w:val="both"/>
        <w:rPr>
          <w:b/>
          <w:lang w:val="ru-RU"/>
        </w:rPr>
      </w:pPr>
    </w:p>
    <w:p w:rsidR="00D529E6" w:rsidRDefault="00D529E6" w:rsidP="00D529E6">
      <w:pPr>
        <w:ind w:firstLine="708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Необходими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документи</w:t>
      </w:r>
      <w:proofErr w:type="spellEnd"/>
      <w:r>
        <w:rPr>
          <w:b/>
          <w:lang w:val="ru-RU"/>
        </w:rPr>
        <w:t xml:space="preserve">: </w:t>
      </w:r>
      <w:r>
        <w:rPr>
          <w:lang w:val="ru-RU"/>
        </w:rPr>
        <w:t xml:space="preserve">Заявление за </w:t>
      </w:r>
      <w:proofErr w:type="spellStart"/>
      <w:r>
        <w:rPr>
          <w:lang w:val="ru-RU"/>
        </w:rPr>
        <w:t>достъп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до</w:t>
      </w:r>
      <w:proofErr w:type="gramEnd"/>
      <w:r>
        <w:rPr>
          <w:lang w:val="ru-RU"/>
        </w:rPr>
        <w:t xml:space="preserve"> информация</w:t>
      </w:r>
    </w:p>
    <w:p w:rsidR="00D529E6" w:rsidRDefault="00D529E6" w:rsidP="00D529E6">
      <w:pPr>
        <w:jc w:val="both"/>
        <w:rPr>
          <w:b/>
          <w:lang w:val="ru-RU"/>
        </w:rPr>
      </w:pPr>
    </w:p>
    <w:p w:rsidR="00D529E6" w:rsidRDefault="00D529E6" w:rsidP="00D529E6">
      <w:pPr>
        <w:ind w:firstLine="708"/>
        <w:jc w:val="both"/>
      </w:pPr>
      <w:r>
        <w:rPr>
          <w:b/>
          <w:lang w:val="ru-RU"/>
        </w:rPr>
        <w:t xml:space="preserve">Срок за </w:t>
      </w:r>
      <w:proofErr w:type="spellStart"/>
      <w:r>
        <w:rPr>
          <w:b/>
          <w:lang w:val="ru-RU"/>
        </w:rPr>
        <w:t>изпълнение</w:t>
      </w:r>
      <w:proofErr w:type="spellEnd"/>
      <w:r>
        <w:rPr>
          <w:b/>
          <w:lang w:val="ru-RU"/>
        </w:rPr>
        <w:t xml:space="preserve">: </w:t>
      </w:r>
      <w:r>
        <w:t xml:space="preserve">до 14 дни от датата </w:t>
      </w:r>
      <w:proofErr w:type="gramStart"/>
      <w:r>
        <w:t>на</w:t>
      </w:r>
      <w:proofErr w:type="gramEnd"/>
      <w:r>
        <w:t xml:space="preserve"> регистрация на заявлението с възможност за удължаване</w:t>
      </w:r>
    </w:p>
    <w:p w:rsidR="00D529E6" w:rsidRDefault="00D529E6" w:rsidP="00D529E6">
      <w:pPr>
        <w:ind w:firstLine="708"/>
        <w:jc w:val="both"/>
      </w:pPr>
    </w:p>
    <w:p w:rsidR="00D529E6" w:rsidRDefault="00D529E6" w:rsidP="00D529E6">
      <w:pPr>
        <w:ind w:firstLine="708"/>
        <w:jc w:val="both"/>
      </w:pPr>
      <w:r>
        <w:rPr>
          <w:b/>
          <w:lang w:val="ru-RU"/>
        </w:rPr>
        <w:t xml:space="preserve">Цена/такса: </w:t>
      </w:r>
      <w:r>
        <w:t>При предоставяне на обществена информация, дължимите разходи се определят според вида на носителя и съгласно Заповед №ЗМФ 1472 от 29.11.2011 г. /в сила от 1 януари 2012 г./ на Министъра на финансите, както следва:</w:t>
      </w:r>
    </w:p>
    <w:p w:rsidR="00D529E6" w:rsidRDefault="00D529E6" w:rsidP="00D529E6">
      <w:pPr>
        <w:ind w:firstLine="708"/>
        <w:jc w:val="both"/>
      </w:pPr>
      <w:r>
        <w:t>1. дискета - 1 брой – 0,50 лв.;</w:t>
      </w:r>
    </w:p>
    <w:p w:rsidR="00D529E6" w:rsidRDefault="00D529E6" w:rsidP="00D529E6">
      <w:pPr>
        <w:ind w:firstLine="708"/>
        <w:jc w:val="both"/>
      </w:pPr>
      <w:r>
        <w:t>2. CD - 1 брой – 0,50 лв.;</w:t>
      </w:r>
    </w:p>
    <w:p w:rsidR="00D529E6" w:rsidRDefault="00D529E6" w:rsidP="00D529E6">
      <w:pPr>
        <w:ind w:firstLine="708"/>
        <w:jc w:val="both"/>
      </w:pPr>
      <w:r>
        <w:t>3. DVD - 1 брой – 0,60 лв.;</w:t>
      </w:r>
    </w:p>
    <w:p w:rsidR="00D529E6" w:rsidRDefault="00D529E6" w:rsidP="00D529E6">
      <w:pPr>
        <w:ind w:firstLine="708"/>
        <w:jc w:val="both"/>
      </w:pPr>
      <w:r>
        <w:t>4. разпечатване – 1 стр. (А4) – 0,12 лв.;</w:t>
      </w:r>
    </w:p>
    <w:p w:rsidR="00D529E6" w:rsidRDefault="00D529E6" w:rsidP="00D529E6">
      <w:pPr>
        <w:ind w:firstLine="708"/>
        <w:jc w:val="both"/>
      </w:pPr>
      <w:r>
        <w:t>5. ксерокопие - 1 стр. (А4) – 0,09 лв.;</w:t>
      </w:r>
    </w:p>
    <w:p w:rsidR="00D529E6" w:rsidRDefault="00D529E6" w:rsidP="00D529E6">
      <w:pPr>
        <w:ind w:firstLine="708"/>
        <w:jc w:val="both"/>
      </w:pPr>
      <w:r>
        <w:t>6. факс - 1 стр. (А4) – 0,60 лв.;</w:t>
      </w:r>
    </w:p>
    <w:p w:rsidR="00D529E6" w:rsidRDefault="00D529E6" w:rsidP="00D529E6">
      <w:pPr>
        <w:ind w:firstLine="708"/>
        <w:jc w:val="both"/>
      </w:pPr>
      <w:r>
        <w:t>7. видеокасета - 1 брой – 3,25 лв.;</w:t>
      </w:r>
    </w:p>
    <w:p w:rsidR="00D529E6" w:rsidRDefault="00D529E6" w:rsidP="00D529E6">
      <w:pPr>
        <w:ind w:firstLine="708"/>
        <w:jc w:val="both"/>
      </w:pPr>
      <w:r>
        <w:t xml:space="preserve">8. </w:t>
      </w:r>
      <w:proofErr w:type="spellStart"/>
      <w:r>
        <w:t>аудиокасета</w:t>
      </w:r>
      <w:proofErr w:type="spellEnd"/>
      <w:r>
        <w:t xml:space="preserve"> - 1 брой – 1,15 лв.;</w:t>
      </w:r>
    </w:p>
    <w:p w:rsidR="00D529E6" w:rsidRDefault="00D529E6" w:rsidP="00D529E6">
      <w:pPr>
        <w:ind w:firstLine="708"/>
        <w:jc w:val="both"/>
      </w:pPr>
      <w:r>
        <w:t>9. писмена справка - 1 стр. (А4) – 1,59 лв..</w:t>
      </w:r>
    </w:p>
    <w:p w:rsidR="00D529E6" w:rsidRDefault="00D529E6" w:rsidP="00D529E6">
      <w:pPr>
        <w:ind w:firstLine="708"/>
        <w:jc w:val="both"/>
      </w:pPr>
    </w:p>
    <w:p w:rsidR="00D529E6" w:rsidRDefault="00D529E6" w:rsidP="00D529E6">
      <w:pPr>
        <w:ind w:firstLine="708"/>
        <w:jc w:val="both"/>
      </w:pPr>
      <w:r>
        <w:t>Стойностите не включват ДДС.</w:t>
      </w:r>
    </w:p>
    <w:p w:rsidR="00D529E6" w:rsidRDefault="00D529E6" w:rsidP="00D529E6">
      <w:pPr>
        <w:ind w:firstLine="708"/>
        <w:jc w:val="both"/>
      </w:pPr>
      <w:r>
        <w:t xml:space="preserve"> Дължимите разходи подлежат на актуализация при настъпили изменения от определените от министъра на финансите нормативи.</w:t>
      </w:r>
    </w:p>
    <w:p w:rsidR="001106DE" w:rsidRDefault="00D529E6" w:rsidP="00D529E6">
      <w:pPr>
        <w:ind w:firstLine="708"/>
        <w:jc w:val="both"/>
      </w:pPr>
      <w:r>
        <w:t>Заплащането на дължимите разходи се извършва по банков път или на гишето</w:t>
      </w:r>
      <w:r>
        <w:rPr>
          <w:bCs/>
        </w:rPr>
        <w:t xml:space="preserve"> за административно обслужване</w:t>
      </w:r>
      <w:r>
        <w:t xml:space="preserve">  на Общинска администрация – Априлци.</w:t>
      </w:r>
    </w:p>
    <w:sectPr w:rsidR="001106DE" w:rsidSect="0011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9E6"/>
    <w:rsid w:val="001106DE"/>
    <w:rsid w:val="00D5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ZamKmet</dc:creator>
  <cp:lastModifiedBy>ZamKmet</cp:lastModifiedBy>
  <cp:revision>2</cp:revision>
  <cp:lastPrinted>2017-04-21T08:23:00Z</cp:lastPrinted>
  <dcterms:created xsi:type="dcterms:W3CDTF">2017-04-21T08:21:00Z</dcterms:created>
  <dcterms:modified xsi:type="dcterms:W3CDTF">2017-04-21T08:29:00Z</dcterms:modified>
</cp:coreProperties>
</file>